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B5" w:rsidRPr="00D26AB5" w:rsidRDefault="009054D4" w:rsidP="00E6255C">
      <w:pPr>
        <w:pStyle w:val="Default"/>
        <w:jc w:val="both"/>
        <w:rPr>
          <w:b/>
          <w:bCs/>
        </w:rPr>
      </w:pPr>
      <w:r>
        <w:rPr>
          <w:b/>
          <w:bCs/>
        </w:rPr>
        <w:t>П</w:t>
      </w:r>
      <w:r w:rsidR="00D26AB5" w:rsidRPr="00D26AB5">
        <w:rPr>
          <w:b/>
          <w:bCs/>
        </w:rPr>
        <w:t>олитика в отношении обработки персональных данных и политика конфиденциальности</w:t>
      </w:r>
    </w:p>
    <w:p w:rsidR="003E5707" w:rsidRDefault="00D26AB5" w:rsidP="003E57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26AB5" w:rsidRPr="003E5707" w:rsidRDefault="003E5707" w:rsidP="003E5707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t>1.</w:t>
      </w:r>
      <w:r w:rsidR="00D26AB5">
        <w:rPr>
          <w:b/>
          <w:bCs/>
          <w:sz w:val="20"/>
          <w:szCs w:val="20"/>
        </w:rPr>
        <w:t>Общие положения</w:t>
      </w:r>
    </w:p>
    <w:p w:rsidR="00D26AB5" w:rsidRDefault="00D26AB5" w:rsidP="00D26AB5">
      <w:pPr>
        <w:pStyle w:val="Default"/>
        <w:ind w:left="720"/>
        <w:rPr>
          <w:sz w:val="20"/>
          <w:szCs w:val="20"/>
        </w:rPr>
      </w:pPr>
    </w:p>
    <w:p w:rsidR="00D26AB5" w:rsidRDefault="00D26AB5" w:rsidP="00E6255C">
      <w:pPr>
        <w:pStyle w:val="Default"/>
        <w:jc w:val="both"/>
      </w:pPr>
      <w:r w:rsidRPr="00D26AB5"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ОГАУ "Центр медицинской и фармацевтической информации" (далее – Оператор). </w:t>
      </w:r>
    </w:p>
    <w:p w:rsidR="00D26AB5" w:rsidRPr="00D26AB5" w:rsidRDefault="00D26AB5" w:rsidP="00E6255C">
      <w:pPr>
        <w:pStyle w:val="Default"/>
        <w:jc w:val="both"/>
      </w:pPr>
    </w:p>
    <w:p w:rsidR="00E6255C" w:rsidRPr="00D26AB5" w:rsidRDefault="00D26AB5" w:rsidP="00E6255C">
      <w:pPr>
        <w:pStyle w:val="Default"/>
        <w:numPr>
          <w:ilvl w:val="0"/>
          <w:numId w:val="14"/>
        </w:numPr>
        <w:spacing w:after="47"/>
        <w:jc w:val="both"/>
      </w:pPr>
      <w:r w:rsidRPr="00D26AB5"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D26AB5" w:rsidRPr="00D26AB5" w:rsidRDefault="00D26AB5" w:rsidP="003E5707">
      <w:pPr>
        <w:pStyle w:val="Default"/>
        <w:numPr>
          <w:ilvl w:val="0"/>
          <w:numId w:val="14"/>
        </w:numPr>
        <w:jc w:val="both"/>
      </w:pPr>
      <w:r w:rsidRPr="00D26AB5"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6" w:history="1">
        <w:r w:rsidR="003E5707" w:rsidRPr="00956196">
          <w:rPr>
            <w:rStyle w:val="a4"/>
          </w:rPr>
          <w:t>http://gazeta.tabletka.tomsk.ru/</w:t>
        </w:r>
      </w:hyperlink>
      <w:r w:rsidR="003E5707">
        <w:t>.</w:t>
      </w:r>
    </w:p>
    <w:p w:rsidR="00D26AB5" w:rsidRDefault="00D26AB5" w:rsidP="00D26AB5">
      <w:pPr>
        <w:pStyle w:val="Default"/>
        <w:rPr>
          <w:sz w:val="23"/>
          <w:szCs w:val="23"/>
        </w:rPr>
      </w:pPr>
    </w:p>
    <w:p w:rsidR="00D26AB5" w:rsidRDefault="003E5707" w:rsidP="003E570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="00D26AB5">
        <w:rPr>
          <w:b/>
          <w:bCs/>
          <w:sz w:val="20"/>
          <w:szCs w:val="20"/>
        </w:rPr>
        <w:t xml:space="preserve">Основные понятия, используемые в Политике </w:t>
      </w:r>
    </w:p>
    <w:p w:rsidR="00D26AB5" w:rsidRDefault="00D26AB5" w:rsidP="00E6255C">
      <w:pPr>
        <w:pStyle w:val="Default"/>
        <w:ind w:left="720"/>
        <w:jc w:val="both"/>
        <w:rPr>
          <w:sz w:val="20"/>
          <w:szCs w:val="20"/>
        </w:rPr>
      </w:pPr>
    </w:p>
    <w:p w:rsidR="00D26AB5" w:rsidRPr="00E6255C" w:rsidRDefault="00D26AB5" w:rsidP="00E6255C">
      <w:pPr>
        <w:pStyle w:val="Default"/>
        <w:numPr>
          <w:ilvl w:val="0"/>
          <w:numId w:val="16"/>
        </w:numPr>
        <w:spacing w:after="47"/>
        <w:jc w:val="both"/>
      </w:pPr>
      <w:r w:rsidRPr="00E6255C"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D26AB5" w:rsidRPr="00E6255C" w:rsidRDefault="00D26AB5" w:rsidP="00E6255C">
      <w:pPr>
        <w:pStyle w:val="Default"/>
        <w:numPr>
          <w:ilvl w:val="0"/>
          <w:numId w:val="16"/>
        </w:numPr>
        <w:spacing w:after="47"/>
        <w:jc w:val="both"/>
      </w:pPr>
      <w:r w:rsidRPr="00E6255C"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D26AB5" w:rsidRPr="00E6255C" w:rsidRDefault="00D26AB5" w:rsidP="003E5707">
      <w:pPr>
        <w:pStyle w:val="Default"/>
        <w:numPr>
          <w:ilvl w:val="0"/>
          <w:numId w:val="16"/>
        </w:numPr>
        <w:spacing w:after="47"/>
        <w:jc w:val="both"/>
      </w:pPr>
      <w:r w:rsidRPr="00E6255C"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7" w:history="1">
        <w:r w:rsidR="003E5707" w:rsidRPr="00956196">
          <w:rPr>
            <w:rStyle w:val="a4"/>
          </w:rPr>
          <w:t>http://gazeta.tabletka.tomsk.ru/</w:t>
        </w:r>
      </w:hyperlink>
      <w:r w:rsidR="00AB09F1">
        <w:t>;</w:t>
      </w:r>
    </w:p>
    <w:p w:rsidR="00D26AB5" w:rsidRPr="00E6255C" w:rsidRDefault="00D26AB5" w:rsidP="00E6255C">
      <w:pPr>
        <w:pStyle w:val="Default"/>
        <w:numPr>
          <w:ilvl w:val="0"/>
          <w:numId w:val="16"/>
        </w:numPr>
        <w:spacing w:after="47"/>
        <w:jc w:val="both"/>
      </w:pPr>
      <w:r w:rsidRPr="00E6255C"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D26AB5" w:rsidRPr="00E6255C" w:rsidRDefault="00D26AB5" w:rsidP="00E6255C">
      <w:pPr>
        <w:pStyle w:val="Default"/>
        <w:numPr>
          <w:ilvl w:val="0"/>
          <w:numId w:val="16"/>
        </w:numPr>
        <w:spacing w:after="47"/>
        <w:jc w:val="both"/>
      </w:pPr>
      <w:r w:rsidRPr="00E6255C"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D26AB5" w:rsidRPr="00E6255C" w:rsidRDefault="00D26AB5" w:rsidP="00E6255C">
      <w:pPr>
        <w:pStyle w:val="Default"/>
        <w:numPr>
          <w:ilvl w:val="0"/>
          <w:numId w:val="16"/>
        </w:numPr>
        <w:spacing w:after="47"/>
        <w:jc w:val="both"/>
      </w:pPr>
      <w:r w:rsidRPr="00E6255C"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D26AB5" w:rsidRPr="00E6255C" w:rsidRDefault="00D26AB5" w:rsidP="00E6255C">
      <w:pPr>
        <w:pStyle w:val="Default"/>
        <w:numPr>
          <w:ilvl w:val="0"/>
          <w:numId w:val="16"/>
        </w:numPr>
        <w:jc w:val="both"/>
      </w:pPr>
      <w:r w:rsidRPr="00E6255C"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</w:t>
      </w:r>
      <w:r w:rsidR="00E6255C" w:rsidRPr="00E6255C">
        <w:t>о</w:t>
      </w:r>
      <w:r w:rsidRPr="00E6255C">
        <w:t xml:space="preserve">рганизующие и (или) осуществляющие обработку персональных данных, а также определяющие </w:t>
      </w:r>
      <w:r w:rsidRPr="00E6255C">
        <w:lastRenderedPageBreak/>
        <w:t xml:space="preserve">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D26AB5" w:rsidRPr="00E6255C" w:rsidRDefault="00D26AB5" w:rsidP="003E5707">
      <w:pPr>
        <w:pStyle w:val="Default"/>
        <w:numPr>
          <w:ilvl w:val="0"/>
          <w:numId w:val="16"/>
        </w:numPr>
        <w:spacing w:after="47"/>
        <w:jc w:val="both"/>
      </w:pPr>
      <w:r w:rsidRPr="00E6255C"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8" w:history="1">
        <w:r w:rsidR="003E5707" w:rsidRPr="00956196">
          <w:rPr>
            <w:rStyle w:val="a4"/>
          </w:rPr>
          <w:t>http://gazeta.tabletka.tomsk.ru/</w:t>
        </w:r>
      </w:hyperlink>
      <w:r w:rsidR="00AB09F1">
        <w:t>;</w:t>
      </w:r>
    </w:p>
    <w:p w:rsidR="00D26AB5" w:rsidRPr="00E6255C" w:rsidRDefault="00D26AB5" w:rsidP="00AB09F1">
      <w:pPr>
        <w:pStyle w:val="Default"/>
        <w:numPr>
          <w:ilvl w:val="0"/>
          <w:numId w:val="16"/>
        </w:numPr>
        <w:spacing w:after="47"/>
        <w:jc w:val="both"/>
      </w:pPr>
      <w:r w:rsidRPr="00E6255C">
        <w:t xml:space="preserve">Пользователь – любой посетитель веб-сайта </w:t>
      </w:r>
      <w:hyperlink r:id="rId9" w:history="1">
        <w:r w:rsidR="00AB09F1" w:rsidRPr="00956196">
          <w:rPr>
            <w:rStyle w:val="a4"/>
          </w:rPr>
          <w:t>http://gazeta.tabletka.tomsk.ru/</w:t>
        </w:r>
      </w:hyperlink>
      <w:r w:rsidR="00AB09F1">
        <w:t>;</w:t>
      </w:r>
    </w:p>
    <w:p w:rsidR="00D26AB5" w:rsidRPr="00E6255C" w:rsidRDefault="00D26AB5" w:rsidP="00E6255C">
      <w:pPr>
        <w:pStyle w:val="Default"/>
        <w:numPr>
          <w:ilvl w:val="0"/>
          <w:numId w:val="16"/>
        </w:numPr>
        <w:spacing w:after="47"/>
        <w:jc w:val="both"/>
      </w:pPr>
      <w:r w:rsidRPr="00E6255C"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D26AB5" w:rsidRPr="00E6255C" w:rsidRDefault="00D26AB5" w:rsidP="00E6255C">
      <w:pPr>
        <w:pStyle w:val="Default"/>
        <w:numPr>
          <w:ilvl w:val="0"/>
          <w:numId w:val="16"/>
        </w:numPr>
        <w:spacing w:after="47"/>
        <w:jc w:val="both"/>
      </w:pPr>
      <w:r w:rsidRPr="00E6255C"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D26AB5" w:rsidRPr="00E6255C" w:rsidRDefault="00D26AB5" w:rsidP="00E6255C">
      <w:pPr>
        <w:pStyle w:val="Default"/>
        <w:numPr>
          <w:ilvl w:val="0"/>
          <w:numId w:val="16"/>
        </w:numPr>
        <w:spacing w:after="47"/>
        <w:jc w:val="both"/>
      </w:pPr>
      <w:r w:rsidRPr="00E6255C"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D26AB5" w:rsidRDefault="00D26AB5" w:rsidP="00E6255C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E6255C"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</w:t>
      </w:r>
      <w:r>
        <w:rPr>
          <w:sz w:val="23"/>
          <w:szCs w:val="23"/>
        </w:rPr>
        <w:t xml:space="preserve">. </w:t>
      </w:r>
    </w:p>
    <w:p w:rsidR="00D26AB5" w:rsidRDefault="00D26AB5" w:rsidP="00E6255C">
      <w:pPr>
        <w:pStyle w:val="Default"/>
        <w:jc w:val="both"/>
        <w:rPr>
          <w:sz w:val="23"/>
          <w:szCs w:val="23"/>
        </w:rPr>
      </w:pPr>
    </w:p>
    <w:p w:rsidR="00D26AB5" w:rsidRDefault="003E5707" w:rsidP="003E570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 w:rsidR="00D26AB5">
        <w:rPr>
          <w:b/>
          <w:bCs/>
          <w:sz w:val="20"/>
          <w:szCs w:val="20"/>
        </w:rPr>
        <w:t xml:space="preserve">Оператор может обрабатывать следующие персональные данные Пользователя </w:t>
      </w:r>
    </w:p>
    <w:p w:rsidR="00E6255C" w:rsidRDefault="00E6255C" w:rsidP="00E6255C">
      <w:pPr>
        <w:pStyle w:val="Default"/>
        <w:ind w:left="720"/>
        <w:jc w:val="both"/>
        <w:rPr>
          <w:sz w:val="20"/>
          <w:szCs w:val="20"/>
        </w:rPr>
      </w:pPr>
    </w:p>
    <w:p w:rsidR="00D26AB5" w:rsidRPr="003E5707" w:rsidRDefault="00D26AB5" w:rsidP="00E6255C">
      <w:pPr>
        <w:pStyle w:val="Default"/>
        <w:numPr>
          <w:ilvl w:val="0"/>
          <w:numId w:val="18"/>
        </w:numPr>
        <w:spacing w:after="64"/>
        <w:jc w:val="both"/>
      </w:pPr>
      <w:r w:rsidRPr="003E5707">
        <w:t xml:space="preserve">Фамилия, имя, отчество; </w:t>
      </w:r>
    </w:p>
    <w:p w:rsidR="00D26AB5" w:rsidRPr="003E5707" w:rsidRDefault="00D26AB5" w:rsidP="00E6255C">
      <w:pPr>
        <w:pStyle w:val="Default"/>
        <w:numPr>
          <w:ilvl w:val="0"/>
          <w:numId w:val="18"/>
        </w:numPr>
        <w:spacing w:after="64"/>
        <w:jc w:val="both"/>
      </w:pPr>
      <w:r w:rsidRPr="003E5707">
        <w:t xml:space="preserve">Электронный адрес; </w:t>
      </w:r>
    </w:p>
    <w:p w:rsidR="00D26AB5" w:rsidRPr="003E5707" w:rsidRDefault="00D26AB5" w:rsidP="00E6255C">
      <w:pPr>
        <w:pStyle w:val="Default"/>
        <w:numPr>
          <w:ilvl w:val="0"/>
          <w:numId w:val="18"/>
        </w:numPr>
        <w:spacing w:after="64"/>
        <w:jc w:val="both"/>
      </w:pPr>
      <w:r w:rsidRPr="003E5707">
        <w:t xml:space="preserve">Номера телефонов; </w:t>
      </w:r>
    </w:p>
    <w:p w:rsidR="00D26AB5" w:rsidRPr="003E5707" w:rsidRDefault="00D26AB5" w:rsidP="00E6255C">
      <w:pPr>
        <w:pStyle w:val="Default"/>
        <w:numPr>
          <w:ilvl w:val="0"/>
          <w:numId w:val="18"/>
        </w:numPr>
        <w:spacing w:after="64"/>
        <w:jc w:val="both"/>
      </w:pPr>
      <w:r w:rsidRPr="003E5707">
        <w:t xml:space="preserve"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 </w:t>
      </w:r>
    </w:p>
    <w:p w:rsidR="00D26AB5" w:rsidRPr="003E5707" w:rsidRDefault="00D26AB5" w:rsidP="00E6255C">
      <w:pPr>
        <w:pStyle w:val="Default"/>
        <w:numPr>
          <w:ilvl w:val="0"/>
          <w:numId w:val="18"/>
        </w:numPr>
        <w:jc w:val="both"/>
      </w:pPr>
      <w:r w:rsidRPr="003E5707">
        <w:t xml:space="preserve">Вышеперечисленные данные далее по тексту Политики объединены общим понятием Персональные данные. </w:t>
      </w:r>
    </w:p>
    <w:p w:rsidR="00D26AB5" w:rsidRDefault="00D26AB5" w:rsidP="00E6255C">
      <w:pPr>
        <w:pStyle w:val="Default"/>
        <w:jc w:val="both"/>
        <w:rPr>
          <w:sz w:val="23"/>
          <w:szCs w:val="23"/>
        </w:rPr>
      </w:pPr>
    </w:p>
    <w:p w:rsidR="00D26AB5" w:rsidRDefault="003E5707" w:rsidP="003E570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="00D26AB5">
        <w:rPr>
          <w:b/>
          <w:bCs/>
          <w:sz w:val="20"/>
          <w:szCs w:val="20"/>
        </w:rPr>
        <w:t xml:space="preserve">Цели обработки персональных данных </w:t>
      </w:r>
    </w:p>
    <w:p w:rsidR="00E6255C" w:rsidRDefault="00E6255C" w:rsidP="00E6255C">
      <w:pPr>
        <w:pStyle w:val="Default"/>
        <w:ind w:left="720"/>
        <w:jc w:val="both"/>
        <w:rPr>
          <w:sz w:val="20"/>
          <w:szCs w:val="20"/>
        </w:rPr>
      </w:pPr>
    </w:p>
    <w:p w:rsidR="00D26AB5" w:rsidRPr="003E5707" w:rsidRDefault="00D26AB5" w:rsidP="00E6255C">
      <w:pPr>
        <w:pStyle w:val="Default"/>
        <w:numPr>
          <w:ilvl w:val="0"/>
          <w:numId w:val="19"/>
        </w:numPr>
        <w:jc w:val="both"/>
      </w:pPr>
      <w:r w:rsidRPr="003E5707">
        <w:t xml:space="preserve">Цель обработки персональных данных Пользователя — предоставление доступа Пользователю к сервисам, информации и/или материалам, содержащимся на веб-сайте. </w:t>
      </w:r>
    </w:p>
    <w:p w:rsidR="00D26AB5" w:rsidRPr="003E5707" w:rsidRDefault="00D26AB5" w:rsidP="00E6255C">
      <w:pPr>
        <w:pStyle w:val="Default"/>
        <w:jc w:val="both"/>
      </w:pPr>
    </w:p>
    <w:p w:rsidR="00D26AB5" w:rsidRPr="003E5707" w:rsidRDefault="00D26AB5" w:rsidP="00E6255C">
      <w:pPr>
        <w:pStyle w:val="Default"/>
        <w:numPr>
          <w:ilvl w:val="0"/>
          <w:numId w:val="19"/>
        </w:numPr>
        <w:spacing w:after="47"/>
        <w:jc w:val="both"/>
      </w:pPr>
      <w:r w:rsidRPr="003E5707"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</w:t>
      </w:r>
      <w:r w:rsidRPr="003E5707">
        <w:lastRenderedPageBreak/>
        <w:t xml:space="preserve">направив Оператору письмо на адрес электронной почты </w:t>
      </w:r>
      <w:hyperlink r:id="rId10" w:history="1">
        <w:r w:rsidR="00AB09F1" w:rsidRPr="00956196">
          <w:rPr>
            <w:rStyle w:val="a4"/>
          </w:rPr>
          <w:t>tabletka@mail.tomsknet.ru</w:t>
        </w:r>
      </w:hyperlink>
      <w:r w:rsidR="00AB09F1">
        <w:t xml:space="preserve"> </w:t>
      </w:r>
      <w:r w:rsidRPr="003E5707">
        <w:t xml:space="preserve"> с пометкой «Отказ </w:t>
      </w:r>
      <w:proofErr w:type="gramStart"/>
      <w:r w:rsidRPr="003E5707">
        <w:t>от</w:t>
      </w:r>
      <w:proofErr w:type="gramEnd"/>
      <w:r w:rsidRPr="003E5707">
        <w:t xml:space="preserve"> уведомлениях о новых продуктах и услугах и специальных предложениях». </w:t>
      </w:r>
    </w:p>
    <w:p w:rsidR="00D26AB5" w:rsidRPr="003E5707" w:rsidRDefault="00D26AB5" w:rsidP="00E6255C">
      <w:pPr>
        <w:pStyle w:val="Default"/>
        <w:numPr>
          <w:ilvl w:val="0"/>
          <w:numId w:val="19"/>
        </w:numPr>
        <w:jc w:val="both"/>
      </w:pPr>
      <w:r w:rsidRPr="003E5707"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:rsidR="00D26AB5" w:rsidRPr="003E5707" w:rsidRDefault="00D26AB5" w:rsidP="00E6255C">
      <w:pPr>
        <w:pStyle w:val="Default"/>
        <w:jc w:val="both"/>
      </w:pPr>
    </w:p>
    <w:p w:rsidR="00D26AB5" w:rsidRDefault="003E5707" w:rsidP="003E570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 w:rsidR="00D26AB5">
        <w:rPr>
          <w:b/>
          <w:bCs/>
          <w:sz w:val="20"/>
          <w:szCs w:val="20"/>
        </w:rPr>
        <w:t xml:space="preserve">Правовые основания обработки персональных данных </w:t>
      </w:r>
    </w:p>
    <w:p w:rsidR="00E6255C" w:rsidRDefault="00E6255C" w:rsidP="00E6255C">
      <w:pPr>
        <w:pStyle w:val="a3"/>
        <w:rPr>
          <w:sz w:val="20"/>
          <w:szCs w:val="20"/>
        </w:rPr>
      </w:pPr>
    </w:p>
    <w:p w:rsidR="00D26AB5" w:rsidRPr="003E5707" w:rsidRDefault="00D26AB5" w:rsidP="00AB09F1">
      <w:pPr>
        <w:pStyle w:val="Default"/>
        <w:numPr>
          <w:ilvl w:val="0"/>
          <w:numId w:val="20"/>
        </w:numPr>
        <w:spacing w:after="47"/>
        <w:jc w:val="both"/>
      </w:pPr>
      <w:r w:rsidRPr="003E5707"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11" w:history="1">
        <w:r w:rsidR="00AB09F1" w:rsidRPr="00956196">
          <w:rPr>
            <w:rStyle w:val="a4"/>
          </w:rPr>
          <w:t>http://gazeta.tabletka.tomsk.ru/</w:t>
        </w:r>
      </w:hyperlink>
      <w:r w:rsidR="00AB09F1">
        <w:t xml:space="preserve">. </w:t>
      </w:r>
      <w:r w:rsidRPr="003E5707">
        <w:t xml:space="preserve">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:rsidR="00D26AB5" w:rsidRPr="003E5707" w:rsidRDefault="00D26AB5" w:rsidP="00E6255C">
      <w:pPr>
        <w:pStyle w:val="Default"/>
        <w:numPr>
          <w:ilvl w:val="0"/>
          <w:numId w:val="20"/>
        </w:numPr>
        <w:jc w:val="both"/>
      </w:pPr>
      <w:r w:rsidRPr="003E5707"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 </w:t>
      </w:r>
    </w:p>
    <w:p w:rsidR="00D26AB5" w:rsidRPr="003E5707" w:rsidRDefault="00D26AB5" w:rsidP="00E6255C">
      <w:pPr>
        <w:pStyle w:val="Default"/>
        <w:jc w:val="both"/>
      </w:pPr>
    </w:p>
    <w:p w:rsidR="00D26AB5" w:rsidRDefault="009054D4" w:rsidP="009054D4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 w:rsidR="00D26AB5">
        <w:rPr>
          <w:b/>
          <w:bCs/>
          <w:sz w:val="20"/>
          <w:szCs w:val="20"/>
        </w:rPr>
        <w:t xml:space="preserve">Порядок сбора, хранения, передачи и других видов обработки персональных данных </w:t>
      </w:r>
    </w:p>
    <w:p w:rsidR="003E5707" w:rsidRDefault="003E5707" w:rsidP="003E5707">
      <w:pPr>
        <w:pStyle w:val="Default"/>
        <w:ind w:left="720"/>
        <w:jc w:val="both"/>
        <w:rPr>
          <w:sz w:val="20"/>
          <w:szCs w:val="20"/>
        </w:rPr>
      </w:pPr>
    </w:p>
    <w:p w:rsidR="00D26AB5" w:rsidRDefault="00D26AB5" w:rsidP="00E6255C">
      <w:pPr>
        <w:pStyle w:val="Default"/>
        <w:jc w:val="both"/>
      </w:pPr>
      <w:r w:rsidRPr="003E5707"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9054D4" w:rsidRPr="003E5707" w:rsidRDefault="009054D4" w:rsidP="00E6255C">
      <w:pPr>
        <w:pStyle w:val="Default"/>
        <w:jc w:val="both"/>
      </w:pPr>
    </w:p>
    <w:p w:rsidR="00D26AB5" w:rsidRPr="003E5707" w:rsidRDefault="00D26AB5" w:rsidP="003E5707">
      <w:pPr>
        <w:pStyle w:val="Default"/>
        <w:numPr>
          <w:ilvl w:val="0"/>
          <w:numId w:val="25"/>
        </w:numPr>
        <w:spacing w:after="47"/>
        <w:jc w:val="both"/>
      </w:pPr>
      <w:r w:rsidRPr="003E5707">
        <w:t xml:space="preserve">Оператор </w:t>
      </w:r>
      <w:proofErr w:type="gramStart"/>
      <w:r w:rsidRPr="003E5707">
        <w:t>обеспечивает сохранность персональных данных и принимает</w:t>
      </w:r>
      <w:proofErr w:type="gramEnd"/>
      <w:r w:rsidRPr="003E5707">
        <w:t xml:space="preserve"> все возможные меры, исключающие доступ к персональным данным неуполномоченных лиц. </w:t>
      </w:r>
    </w:p>
    <w:p w:rsidR="00D26AB5" w:rsidRPr="003E5707" w:rsidRDefault="00D26AB5" w:rsidP="003E5707">
      <w:pPr>
        <w:pStyle w:val="Default"/>
        <w:numPr>
          <w:ilvl w:val="0"/>
          <w:numId w:val="25"/>
        </w:numPr>
        <w:spacing w:after="47"/>
        <w:jc w:val="both"/>
      </w:pPr>
      <w:r w:rsidRPr="003E5707"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D26AB5" w:rsidRPr="003E5707" w:rsidRDefault="00D26AB5" w:rsidP="003E5707">
      <w:pPr>
        <w:pStyle w:val="Default"/>
        <w:numPr>
          <w:ilvl w:val="0"/>
          <w:numId w:val="25"/>
        </w:numPr>
        <w:spacing w:after="47"/>
        <w:jc w:val="both"/>
      </w:pPr>
      <w:r w:rsidRPr="003E5707"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policy@mysite.ru с пометкой «Актуализация персональных данных». </w:t>
      </w:r>
    </w:p>
    <w:p w:rsidR="00D26AB5" w:rsidRPr="003E5707" w:rsidRDefault="00D26AB5" w:rsidP="003E5707">
      <w:pPr>
        <w:pStyle w:val="Default"/>
        <w:numPr>
          <w:ilvl w:val="0"/>
          <w:numId w:val="25"/>
        </w:numPr>
        <w:jc w:val="both"/>
      </w:pPr>
      <w:r w:rsidRPr="003E5707"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policy@mysite.ru с пометкой «Отзыв согласия на обработку персональных данных». </w:t>
      </w:r>
    </w:p>
    <w:p w:rsidR="00D26AB5" w:rsidRPr="009054D4" w:rsidRDefault="009054D4" w:rsidP="009054D4">
      <w:pPr>
        <w:pStyle w:val="Default"/>
        <w:pageBreakBefore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7.</w:t>
      </w:r>
      <w:bookmarkStart w:id="0" w:name="_GoBack"/>
      <w:bookmarkEnd w:id="0"/>
      <w:r w:rsidR="003E5707" w:rsidRPr="009054D4">
        <w:rPr>
          <w:b/>
          <w:bCs/>
          <w:sz w:val="20"/>
          <w:szCs w:val="20"/>
        </w:rPr>
        <w:t>Т</w:t>
      </w:r>
      <w:r w:rsidR="00D26AB5" w:rsidRPr="009054D4">
        <w:rPr>
          <w:b/>
          <w:bCs/>
          <w:sz w:val="20"/>
          <w:szCs w:val="20"/>
        </w:rPr>
        <w:t xml:space="preserve">рансграничная передача персональных данных </w:t>
      </w:r>
    </w:p>
    <w:p w:rsidR="003E5707" w:rsidRDefault="003E5707" w:rsidP="003E5707">
      <w:pPr>
        <w:pStyle w:val="Default"/>
        <w:spacing w:after="47"/>
        <w:jc w:val="both"/>
        <w:rPr>
          <w:sz w:val="23"/>
          <w:szCs w:val="23"/>
        </w:rPr>
      </w:pPr>
    </w:p>
    <w:p w:rsidR="00D26AB5" w:rsidRPr="003E5707" w:rsidRDefault="00D26AB5" w:rsidP="003E5707">
      <w:pPr>
        <w:pStyle w:val="Default"/>
        <w:numPr>
          <w:ilvl w:val="0"/>
          <w:numId w:val="27"/>
        </w:numPr>
        <w:spacing w:after="47"/>
        <w:jc w:val="both"/>
      </w:pPr>
      <w:r w:rsidRPr="003E5707"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:rsidR="00D26AB5" w:rsidRPr="003E5707" w:rsidRDefault="00D26AB5" w:rsidP="003E5707">
      <w:pPr>
        <w:pStyle w:val="Default"/>
        <w:numPr>
          <w:ilvl w:val="0"/>
          <w:numId w:val="27"/>
        </w:numPr>
        <w:jc w:val="both"/>
      </w:pPr>
      <w:r w:rsidRPr="003E5707"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:rsidR="00D26AB5" w:rsidRDefault="00D26AB5" w:rsidP="00E6255C">
      <w:pPr>
        <w:pStyle w:val="Default"/>
        <w:jc w:val="both"/>
        <w:rPr>
          <w:sz w:val="23"/>
          <w:szCs w:val="23"/>
        </w:rPr>
      </w:pPr>
    </w:p>
    <w:p w:rsidR="00D26AB5" w:rsidRDefault="009054D4" w:rsidP="009054D4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</w:t>
      </w:r>
      <w:r w:rsidR="00D26AB5">
        <w:rPr>
          <w:b/>
          <w:bCs/>
          <w:sz w:val="20"/>
          <w:szCs w:val="20"/>
        </w:rPr>
        <w:t xml:space="preserve">Заключительные положения </w:t>
      </w:r>
    </w:p>
    <w:p w:rsidR="003E5707" w:rsidRDefault="003E5707" w:rsidP="003E5707">
      <w:pPr>
        <w:pStyle w:val="Default"/>
        <w:ind w:left="720"/>
        <w:jc w:val="both"/>
        <w:rPr>
          <w:sz w:val="20"/>
          <w:szCs w:val="20"/>
        </w:rPr>
      </w:pPr>
    </w:p>
    <w:p w:rsidR="00D26AB5" w:rsidRPr="003E5707" w:rsidRDefault="00D26AB5" w:rsidP="003E5707">
      <w:pPr>
        <w:pStyle w:val="Default"/>
        <w:numPr>
          <w:ilvl w:val="0"/>
          <w:numId w:val="28"/>
        </w:numPr>
        <w:spacing w:after="47"/>
        <w:jc w:val="both"/>
      </w:pPr>
      <w:r w:rsidRPr="003E5707"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tabletka@mail.tomsknet.ru. </w:t>
      </w:r>
    </w:p>
    <w:p w:rsidR="00D26AB5" w:rsidRPr="003E5707" w:rsidRDefault="00D26AB5" w:rsidP="003E5707">
      <w:pPr>
        <w:pStyle w:val="Default"/>
        <w:numPr>
          <w:ilvl w:val="0"/>
          <w:numId w:val="28"/>
        </w:numPr>
        <w:spacing w:after="47"/>
        <w:jc w:val="both"/>
      </w:pPr>
      <w:r w:rsidRPr="003E5707"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D26AB5" w:rsidRPr="003E5707" w:rsidRDefault="00D26AB5" w:rsidP="00AB09F1">
      <w:pPr>
        <w:pStyle w:val="Default"/>
        <w:numPr>
          <w:ilvl w:val="0"/>
          <w:numId w:val="28"/>
        </w:numPr>
        <w:jc w:val="both"/>
      </w:pPr>
      <w:r w:rsidRPr="003E5707">
        <w:t xml:space="preserve">Актуальная версия Политики в свободном доступе расположена в сети Интернет по адресу </w:t>
      </w:r>
      <w:hyperlink r:id="rId12" w:history="1">
        <w:r w:rsidR="00AB09F1" w:rsidRPr="00956196">
          <w:rPr>
            <w:rStyle w:val="a4"/>
          </w:rPr>
          <w:t>http://gazeta.tabletka.tomsk.ru/</w:t>
        </w:r>
      </w:hyperlink>
      <w:r w:rsidR="00AB09F1">
        <w:t>.</w:t>
      </w:r>
    </w:p>
    <w:p w:rsidR="00D26AB5" w:rsidRPr="003E5707" w:rsidRDefault="00D26AB5" w:rsidP="00E6255C">
      <w:pPr>
        <w:pStyle w:val="Default"/>
        <w:jc w:val="both"/>
      </w:pPr>
    </w:p>
    <w:p w:rsidR="0087186A" w:rsidRDefault="0087186A" w:rsidP="00E6255C">
      <w:pPr>
        <w:jc w:val="both"/>
      </w:pPr>
    </w:p>
    <w:sectPr w:rsidR="0087186A" w:rsidSect="00D26AB5">
      <w:pgSz w:w="11906" w:h="17338"/>
      <w:pgMar w:top="1515" w:right="275" w:bottom="1222" w:left="14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9B6E0"/>
    <w:multiLevelType w:val="hybridMultilevel"/>
    <w:tmpl w:val="A28F7A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2F9C4D"/>
    <w:multiLevelType w:val="hybridMultilevel"/>
    <w:tmpl w:val="838A0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B8D072"/>
    <w:multiLevelType w:val="hybridMultilevel"/>
    <w:tmpl w:val="5B8EFF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4BA09F"/>
    <w:multiLevelType w:val="hybridMultilevel"/>
    <w:tmpl w:val="F95E7D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96A890"/>
    <w:multiLevelType w:val="hybridMultilevel"/>
    <w:tmpl w:val="EA090F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FF622B0"/>
    <w:multiLevelType w:val="hybridMultilevel"/>
    <w:tmpl w:val="EE0E4F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7E73B7"/>
    <w:multiLevelType w:val="hybridMultilevel"/>
    <w:tmpl w:val="252E9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10EE"/>
    <w:multiLevelType w:val="hybridMultilevel"/>
    <w:tmpl w:val="6DD2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B0C3A"/>
    <w:multiLevelType w:val="hybridMultilevel"/>
    <w:tmpl w:val="D560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CFC6"/>
    <w:multiLevelType w:val="hybridMultilevel"/>
    <w:tmpl w:val="66B428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AC9EBCC"/>
    <w:multiLevelType w:val="hybridMultilevel"/>
    <w:tmpl w:val="B37F23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B52C68"/>
    <w:multiLevelType w:val="hybridMultilevel"/>
    <w:tmpl w:val="0B14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348A"/>
    <w:multiLevelType w:val="hybridMultilevel"/>
    <w:tmpl w:val="AFBC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1C92B"/>
    <w:multiLevelType w:val="hybridMultilevel"/>
    <w:tmpl w:val="D5F746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6493EA4"/>
    <w:multiLevelType w:val="hybridMultilevel"/>
    <w:tmpl w:val="20C0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63A7C"/>
    <w:multiLevelType w:val="hybridMultilevel"/>
    <w:tmpl w:val="F6583F8E"/>
    <w:lvl w:ilvl="0" w:tplc="1F9E4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80CEC"/>
    <w:multiLevelType w:val="hybridMultilevel"/>
    <w:tmpl w:val="4EE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0661"/>
    <w:multiLevelType w:val="hybridMultilevel"/>
    <w:tmpl w:val="2996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2427C"/>
    <w:multiLevelType w:val="hybridMultilevel"/>
    <w:tmpl w:val="DE06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B78D9"/>
    <w:multiLevelType w:val="hybridMultilevel"/>
    <w:tmpl w:val="40C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F74B2"/>
    <w:multiLevelType w:val="hybridMultilevel"/>
    <w:tmpl w:val="32A0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902EC"/>
    <w:multiLevelType w:val="hybridMultilevel"/>
    <w:tmpl w:val="CC9A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155D0"/>
    <w:multiLevelType w:val="hybridMultilevel"/>
    <w:tmpl w:val="1FFA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84289"/>
    <w:multiLevelType w:val="hybridMultilevel"/>
    <w:tmpl w:val="9F96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E06AD"/>
    <w:multiLevelType w:val="hybridMultilevel"/>
    <w:tmpl w:val="FB8481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72BA2"/>
    <w:multiLevelType w:val="hybridMultilevel"/>
    <w:tmpl w:val="834C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C2F49"/>
    <w:multiLevelType w:val="hybridMultilevel"/>
    <w:tmpl w:val="C3B08F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C7E4479"/>
    <w:multiLevelType w:val="hybridMultilevel"/>
    <w:tmpl w:val="028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5"/>
  </w:num>
  <w:num w:numId="11">
    <w:abstractNumId w:val="16"/>
  </w:num>
  <w:num w:numId="12">
    <w:abstractNumId w:val="27"/>
  </w:num>
  <w:num w:numId="13">
    <w:abstractNumId w:val="6"/>
  </w:num>
  <w:num w:numId="14">
    <w:abstractNumId w:val="17"/>
  </w:num>
  <w:num w:numId="15">
    <w:abstractNumId w:val="20"/>
  </w:num>
  <w:num w:numId="16">
    <w:abstractNumId w:val="22"/>
  </w:num>
  <w:num w:numId="17">
    <w:abstractNumId w:val="7"/>
  </w:num>
  <w:num w:numId="18">
    <w:abstractNumId w:val="25"/>
  </w:num>
  <w:num w:numId="19">
    <w:abstractNumId w:val="8"/>
  </w:num>
  <w:num w:numId="20">
    <w:abstractNumId w:val="11"/>
  </w:num>
  <w:num w:numId="21">
    <w:abstractNumId w:val="14"/>
  </w:num>
  <w:num w:numId="22">
    <w:abstractNumId w:val="12"/>
  </w:num>
  <w:num w:numId="23">
    <w:abstractNumId w:val="15"/>
  </w:num>
  <w:num w:numId="24">
    <w:abstractNumId w:val="24"/>
  </w:num>
  <w:num w:numId="25">
    <w:abstractNumId w:val="21"/>
  </w:num>
  <w:num w:numId="26">
    <w:abstractNumId w:val="23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F8"/>
    <w:rsid w:val="003E5707"/>
    <w:rsid w:val="0087186A"/>
    <w:rsid w:val="009054D4"/>
    <w:rsid w:val="00AB09F1"/>
    <w:rsid w:val="00D26AB5"/>
    <w:rsid w:val="00E6255C"/>
    <w:rsid w:val="00E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AB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25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AB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25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tabletka.tom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zeta.tabletka.tomsk.ru/" TargetMode="External"/><Relationship Id="rId12" Type="http://schemas.openxmlformats.org/officeDocument/2006/relationships/hyperlink" Target="http://gazeta.tabletka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eta.tabletka.tomsk.ru/" TargetMode="External"/><Relationship Id="rId11" Type="http://schemas.openxmlformats.org/officeDocument/2006/relationships/hyperlink" Target="http://gazeta.tabletka.tom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bletka@mail.tomsk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zeta.tabletka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Снежана Юрьевна</dc:creator>
  <cp:keywords/>
  <dc:description/>
  <cp:lastModifiedBy>Волошина Снежана Юрьевна</cp:lastModifiedBy>
  <cp:revision>3</cp:revision>
  <dcterms:created xsi:type="dcterms:W3CDTF">2020-10-06T01:39:00Z</dcterms:created>
  <dcterms:modified xsi:type="dcterms:W3CDTF">2020-10-06T02:30:00Z</dcterms:modified>
</cp:coreProperties>
</file>